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3FD" w:rsidRDefault="00022783" w:rsidP="00D733FD">
      <w:pPr>
        <w:spacing w:after="0" w:line="240" w:lineRule="auto"/>
        <w:jc w:val="center"/>
        <w:rPr>
          <w:b/>
          <w:sz w:val="28"/>
          <w:szCs w:val="28"/>
        </w:rPr>
      </w:pPr>
      <w:r>
        <w:rPr>
          <w:b/>
          <w:sz w:val="28"/>
          <w:szCs w:val="28"/>
        </w:rPr>
        <w:t>DRUENETTA V. SMITH</w:t>
      </w:r>
    </w:p>
    <w:p w:rsidR="00A30FC0" w:rsidRPr="002A6EC8" w:rsidRDefault="00A30FC0" w:rsidP="00D733FD">
      <w:pPr>
        <w:spacing w:after="0" w:line="240" w:lineRule="auto"/>
        <w:jc w:val="center"/>
        <w:rPr>
          <w:b/>
          <w:sz w:val="28"/>
          <w:szCs w:val="28"/>
        </w:rPr>
      </w:pPr>
    </w:p>
    <w:p w:rsidR="00D733FD" w:rsidRDefault="00D733FD" w:rsidP="00D733FD">
      <w:pPr>
        <w:spacing w:after="0" w:line="240" w:lineRule="auto"/>
        <w:jc w:val="center"/>
        <w:rPr>
          <w:b/>
          <w:sz w:val="22"/>
          <w:szCs w:val="22"/>
        </w:rPr>
      </w:pPr>
    </w:p>
    <w:p w:rsidR="00022783" w:rsidRDefault="00022783" w:rsidP="00D733FD">
      <w:pPr>
        <w:spacing w:after="0" w:line="240" w:lineRule="auto"/>
        <w:jc w:val="both"/>
        <w:rPr>
          <w:sz w:val="22"/>
          <w:szCs w:val="22"/>
        </w:rPr>
      </w:pPr>
      <w:r>
        <w:rPr>
          <w:sz w:val="22"/>
          <w:szCs w:val="22"/>
        </w:rPr>
        <w:t xml:space="preserve">DRUENETTA V. SMITH retired from SunTrust Corporate and Investment Banking in 2009 as the Executive Assistant to the Executive Vice President of Corporate and Investment Banking.  During her tenure at SunTrust Druenetta served as </w:t>
      </w:r>
      <w:r w:rsidR="00A30FC0">
        <w:rPr>
          <w:sz w:val="22"/>
          <w:szCs w:val="22"/>
        </w:rPr>
        <w:t>Chairperson for</w:t>
      </w:r>
      <w:r>
        <w:rPr>
          <w:sz w:val="22"/>
          <w:szCs w:val="22"/>
        </w:rPr>
        <w:t xml:space="preserve"> the African American sub-division of the SunTrust Diversity </w:t>
      </w:r>
      <w:r w:rsidR="006B4D7E">
        <w:rPr>
          <w:sz w:val="22"/>
          <w:szCs w:val="22"/>
        </w:rPr>
        <w:t xml:space="preserve">Site </w:t>
      </w:r>
      <w:r>
        <w:rPr>
          <w:sz w:val="22"/>
          <w:szCs w:val="22"/>
        </w:rPr>
        <w:t>Council for three (3) years</w:t>
      </w:r>
      <w:r w:rsidR="00557FC5">
        <w:rPr>
          <w:sz w:val="22"/>
          <w:szCs w:val="22"/>
        </w:rPr>
        <w:t xml:space="preserve"> (appointed by CEO of Corporate and Investment Banking)</w:t>
      </w:r>
      <w:r>
        <w:rPr>
          <w:sz w:val="22"/>
          <w:szCs w:val="22"/>
        </w:rPr>
        <w:t>, chairperson</w:t>
      </w:r>
      <w:r w:rsidR="00D733FD" w:rsidRPr="002A6EC8">
        <w:rPr>
          <w:sz w:val="22"/>
          <w:szCs w:val="22"/>
        </w:rPr>
        <w:t xml:space="preserve"> </w:t>
      </w:r>
      <w:r>
        <w:rPr>
          <w:sz w:val="22"/>
          <w:szCs w:val="22"/>
        </w:rPr>
        <w:t xml:space="preserve">for SunTrust Juvenile </w:t>
      </w:r>
      <w:r w:rsidR="00A30FC0">
        <w:rPr>
          <w:sz w:val="22"/>
          <w:szCs w:val="22"/>
        </w:rPr>
        <w:t>Diabetes</w:t>
      </w:r>
      <w:r>
        <w:rPr>
          <w:sz w:val="22"/>
          <w:szCs w:val="22"/>
        </w:rPr>
        <w:t xml:space="preserve"> campaign, the March of dimes and the </w:t>
      </w:r>
      <w:smartTag w:uri="urn:schemas-microsoft-com:office:smarttags" w:element="Street">
        <w:smartTag w:uri="urn:schemas-microsoft-com:office:smarttags" w:element="address">
          <w:r>
            <w:rPr>
              <w:sz w:val="22"/>
              <w:szCs w:val="22"/>
            </w:rPr>
            <w:t>United Way</w:t>
          </w:r>
        </w:smartTag>
      </w:smartTag>
      <w:r>
        <w:rPr>
          <w:sz w:val="22"/>
          <w:szCs w:val="22"/>
        </w:rPr>
        <w:t xml:space="preserve"> campaigns.  </w:t>
      </w:r>
    </w:p>
    <w:p w:rsidR="00022783" w:rsidRDefault="00022783" w:rsidP="00D733FD">
      <w:pPr>
        <w:spacing w:after="0" w:line="240" w:lineRule="auto"/>
        <w:jc w:val="both"/>
        <w:rPr>
          <w:sz w:val="22"/>
          <w:szCs w:val="22"/>
        </w:rPr>
      </w:pPr>
    </w:p>
    <w:p w:rsidR="006B4D7E" w:rsidRDefault="00022783" w:rsidP="00D733FD">
      <w:pPr>
        <w:spacing w:after="0" w:line="240" w:lineRule="auto"/>
        <w:jc w:val="both"/>
        <w:rPr>
          <w:sz w:val="22"/>
          <w:szCs w:val="22"/>
        </w:rPr>
      </w:pPr>
      <w:r>
        <w:rPr>
          <w:sz w:val="22"/>
          <w:szCs w:val="22"/>
        </w:rPr>
        <w:t xml:space="preserve">A native of </w:t>
      </w:r>
      <w:smartTag w:uri="urn:schemas-microsoft-com:office:smarttags" w:element="City">
        <w:r>
          <w:rPr>
            <w:sz w:val="22"/>
            <w:szCs w:val="22"/>
          </w:rPr>
          <w:t>Columbus</w:t>
        </w:r>
      </w:smartTag>
      <w:r>
        <w:rPr>
          <w:sz w:val="22"/>
          <w:szCs w:val="22"/>
        </w:rPr>
        <w:t xml:space="preserve">, </w:t>
      </w:r>
      <w:smartTag w:uri="urn:schemas-microsoft-com:office:smarttags" w:element="State">
        <w:r>
          <w:rPr>
            <w:sz w:val="22"/>
            <w:szCs w:val="22"/>
          </w:rPr>
          <w:t>Ohio</w:t>
        </w:r>
      </w:smartTag>
      <w:r w:rsidR="006B4D7E">
        <w:rPr>
          <w:sz w:val="22"/>
          <w:szCs w:val="22"/>
        </w:rPr>
        <w:t xml:space="preserve">, Druenetta has made </w:t>
      </w:r>
      <w:smartTag w:uri="urn:schemas-microsoft-com:office:smarttags" w:element="City">
        <w:smartTag w:uri="urn:schemas-microsoft-com:office:smarttags" w:element="place">
          <w:r w:rsidR="006B4D7E">
            <w:rPr>
              <w:sz w:val="22"/>
              <w:szCs w:val="22"/>
            </w:rPr>
            <w:t>Atlanta</w:t>
          </w:r>
        </w:smartTag>
      </w:smartTag>
      <w:r w:rsidR="006B4D7E">
        <w:rPr>
          <w:sz w:val="22"/>
          <w:szCs w:val="22"/>
        </w:rPr>
        <w:t xml:space="preserve"> her home for the past twenty two years.  She </w:t>
      </w:r>
      <w:r>
        <w:rPr>
          <w:sz w:val="22"/>
          <w:szCs w:val="22"/>
        </w:rPr>
        <w:t xml:space="preserve">is </w:t>
      </w:r>
      <w:r w:rsidR="00A321AD">
        <w:rPr>
          <w:sz w:val="22"/>
          <w:szCs w:val="22"/>
        </w:rPr>
        <w:t>the</w:t>
      </w:r>
      <w:r>
        <w:rPr>
          <w:sz w:val="22"/>
          <w:szCs w:val="22"/>
        </w:rPr>
        <w:t xml:space="preserve"> proud Mother of two daughters, </w:t>
      </w:r>
      <w:r w:rsidR="00A30FC0">
        <w:rPr>
          <w:sz w:val="22"/>
          <w:szCs w:val="22"/>
        </w:rPr>
        <w:t>six</w:t>
      </w:r>
      <w:r>
        <w:rPr>
          <w:sz w:val="22"/>
          <w:szCs w:val="22"/>
        </w:rPr>
        <w:t xml:space="preserve"> grandchildren and six great grandchildren.  </w:t>
      </w:r>
    </w:p>
    <w:p w:rsidR="006B4D7E" w:rsidRDefault="006B4D7E" w:rsidP="00D733FD">
      <w:pPr>
        <w:spacing w:after="0" w:line="240" w:lineRule="auto"/>
        <w:jc w:val="both"/>
        <w:rPr>
          <w:sz w:val="22"/>
          <w:szCs w:val="22"/>
        </w:rPr>
      </w:pPr>
    </w:p>
    <w:p w:rsidR="006B4D7E" w:rsidRDefault="006B4D7E" w:rsidP="00D733FD">
      <w:pPr>
        <w:spacing w:after="0" w:line="240" w:lineRule="auto"/>
        <w:jc w:val="both"/>
        <w:rPr>
          <w:sz w:val="22"/>
          <w:szCs w:val="22"/>
        </w:rPr>
      </w:pPr>
      <w:r>
        <w:rPr>
          <w:sz w:val="22"/>
          <w:szCs w:val="22"/>
        </w:rPr>
        <w:t xml:space="preserve">Druenetta was a finalist in the Ms. Senior Georgia Pageant in 2004 and a participant in 2002 in the Single Greatest Night </w:t>
      </w:r>
      <w:r w:rsidR="00A321AD">
        <w:rPr>
          <w:sz w:val="22"/>
          <w:szCs w:val="22"/>
        </w:rPr>
        <w:t xml:space="preserve">Atlanta </w:t>
      </w:r>
      <w:r>
        <w:rPr>
          <w:sz w:val="22"/>
          <w:szCs w:val="22"/>
        </w:rPr>
        <w:t xml:space="preserve">Fundraiser for Cystic Fibrosis.  </w:t>
      </w:r>
    </w:p>
    <w:p w:rsidR="006B4D7E" w:rsidRDefault="006B4D7E" w:rsidP="00D733FD">
      <w:pPr>
        <w:spacing w:after="0" w:line="240" w:lineRule="auto"/>
        <w:jc w:val="both"/>
        <w:rPr>
          <w:sz w:val="22"/>
          <w:szCs w:val="22"/>
        </w:rPr>
      </w:pPr>
    </w:p>
    <w:p w:rsidR="00D733FD" w:rsidRDefault="006B4D7E" w:rsidP="00D733FD">
      <w:pPr>
        <w:spacing w:after="0" w:line="240" w:lineRule="auto"/>
        <w:jc w:val="both"/>
        <w:rPr>
          <w:sz w:val="22"/>
          <w:szCs w:val="22"/>
        </w:rPr>
      </w:pPr>
      <w:r>
        <w:rPr>
          <w:sz w:val="22"/>
          <w:szCs w:val="22"/>
        </w:rPr>
        <w:t>Druenetta attributes her zest for helping others to her parents who instilled into her that there were always those who were less fortunate than herself and that she had a responsibility to give back to her community.</w:t>
      </w:r>
    </w:p>
    <w:p w:rsidR="004F5AA5" w:rsidRPr="002A6EC8" w:rsidRDefault="004F5AA5" w:rsidP="00D733FD">
      <w:pPr>
        <w:spacing w:after="0" w:line="240" w:lineRule="auto"/>
        <w:jc w:val="both"/>
        <w:rPr>
          <w:sz w:val="22"/>
          <w:szCs w:val="22"/>
        </w:rPr>
      </w:pPr>
    </w:p>
    <w:p w:rsidR="00D733FD" w:rsidRDefault="00D733FD" w:rsidP="00D733FD">
      <w:pPr>
        <w:pBdr>
          <w:bottom w:val="thinThickThinMediumGap" w:sz="18" w:space="1" w:color="auto"/>
        </w:pBdr>
        <w:spacing w:after="0" w:line="240" w:lineRule="auto"/>
        <w:jc w:val="both"/>
        <w:rPr>
          <w:sz w:val="22"/>
          <w:szCs w:val="22"/>
        </w:rPr>
      </w:pPr>
    </w:p>
    <w:sectPr w:rsidR="00D733F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5DFF"/>
    <w:multiLevelType w:val="hybridMultilevel"/>
    <w:tmpl w:val="20A0F7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5367409"/>
    <w:multiLevelType w:val="hybridMultilevel"/>
    <w:tmpl w:val="91BE9B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1F41CA5"/>
    <w:multiLevelType w:val="hybridMultilevel"/>
    <w:tmpl w:val="3A2620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characterSpacingControl w:val="doNotCompress"/>
  <w:compat/>
  <w:rsids>
    <w:rsidRoot w:val="00D733FD"/>
    <w:rsid w:val="00022783"/>
    <w:rsid w:val="004C3D6A"/>
    <w:rsid w:val="004F5AA5"/>
    <w:rsid w:val="00557FC5"/>
    <w:rsid w:val="006615B6"/>
    <w:rsid w:val="006B4D7E"/>
    <w:rsid w:val="00A30FC0"/>
    <w:rsid w:val="00A321AD"/>
    <w:rsid w:val="00D733FD"/>
    <w:rsid w:val="00D96460"/>
    <w:rsid w:val="00FB67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33FD"/>
    <w:pPr>
      <w:spacing w:after="200" w:line="276" w:lineRule="auto"/>
    </w:pPr>
    <w:rPr>
      <w:rFonts w:ascii="Palatino Linotype" w:hAnsi="Palatino Linotype"/>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PAUL THOMPSON</vt:lpstr>
    </vt:vector>
  </TitlesOfParts>
  <Company>WWS</Company>
  <LinksUpToDate>false</LinksUpToDate>
  <CharactersWithSpaces>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 THOMPSON</dc:title>
  <dc:creator>Matt Montgomery</dc:creator>
  <cp:lastModifiedBy>Matt</cp:lastModifiedBy>
  <cp:revision>2</cp:revision>
  <dcterms:created xsi:type="dcterms:W3CDTF">2013-03-09T23:10:00Z</dcterms:created>
  <dcterms:modified xsi:type="dcterms:W3CDTF">2013-03-09T23:10:00Z</dcterms:modified>
</cp:coreProperties>
</file>